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7C" w:rsidRPr="00425700" w:rsidRDefault="002F277C" w:rsidP="002F277C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81096C" wp14:editId="07532637">
            <wp:simplePos x="0" y="0"/>
            <wp:positionH relativeFrom="column">
              <wp:posOffset>2555875</wp:posOffset>
            </wp:positionH>
            <wp:positionV relativeFrom="paragraph">
              <wp:posOffset>-178435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7C" w:rsidRPr="00425700" w:rsidRDefault="002F277C" w:rsidP="002F277C">
      <w:pPr>
        <w:jc w:val="center"/>
        <w:rPr>
          <w:b/>
          <w:sz w:val="24"/>
          <w:szCs w:val="24"/>
        </w:rPr>
      </w:pPr>
    </w:p>
    <w:p w:rsidR="002F277C" w:rsidRPr="00425700" w:rsidRDefault="002F277C" w:rsidP="002F277C">
      <w:pPr>
        <w:jc w:val="center"/>
        <w:rPr>
          <w:b/>
          <w:sz w:val="24"/>
          <w:szCs w:val="24"/>
        </w:rPr>
      </w:pPr>
    </w:p>
    <w:p w:rsidR="002F277C" w:rsidRPr="00425700" w:rsidRDefault="002F277C" w:rsidP="002F277C">
      <w:pPr>
        <w:jc w:val="center"/>
        <w:rPr>
          <w:b/>
          <w:szCs w:val="28"/>
        </w:rPr>
      </w:pPr>
    </w:p>
    <w:p w:rsidR="002F277C" w:rsidRPr="009066F5" w:rsidRDefault="002F277C" w:rsidP="002F277C">
      <w:pPr>
        <w:jc w:val="center"/>
        <w:rPr>
          <w:sz w:val="32"/>
          <w:szCs w:val="32"/>
        </w:rPr>
      </w:pP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2F277C" w:rsidRDefault="002F277C" w:rsidP="002F277C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2F277C" w:rsidRPr="009066F5" w:rsidRDefault="002F277C" w:rsidP="002F277C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2F277C" w:rsidRPr="00720F93" w:rsidRDefault="002F277C" w:rsidP="002F277C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2F277C" w:rsidRPr="00720F93" w:rsidRDefault="002F277C" w:rsidP="002F277C">
      <w:pPr>
        <w:jc w:val="center"/>
        <w:rPr>
          <w:sz w:val="16"/>
          <w:szCs w:val="16"/>
        </w:rPr>
      </w:pPr>
    </w:p>
    <w:p w:rsidR="002F277C" w:rsidRPr="00431BC7" w:rsidRDefault="002F277C" w:rsidP="002F277C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2F277C" w:rsidRPr="00431BC7" w:rsidRDefault="002F277C" w:rsidP="002F277C">
      <w:pPr>
        <w:jc w:val="center"/>
        <w:rPr>
          <w:sz w:val="20"/>
        </w:rPr>
      </w:pPr>
    </w:p>
    <w:p w:rsidR="002F277C" w:rsidRPr="00720F93" w:rsidRDefault="002F277C" w:rsidP="002F277C">
      <w:pPr>
        <w:spacing w:line="360" w:lineRule="auto"/>
        <w:jc w:val="center"/>
        <w:rPr>
          <w:sz w:val="24"/>
        </w:rPr>
      </w:pPr>
      <w:r>
        <w:rPr>
          <w:sz w:val="24"/>
        </w:rPr>
        <w:t>_</w:t>
      </w:r>
      <w:r w:rsidRPr="00431BC7">
        <w:rPr>
          <w:sz w:val="24"/>
        </w:rPr>
        <w:t>____________________№________</w:t>
      </w:r>
      <w:r>
        <w:rPr>
          <w:sz w:val="24"/>
        </w:rPr>
        <w:t>___</w:t>
      </w:r>
    </w:p>
    <w:p w:rsidR="002F277C" w:rsidRDefault="002F277C" w:rsidP="00E437A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Об утверждении состава районной комиссии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инвалидов и других маломобильных групп населения на территории муниципального района Пестравский Самарской области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В целях активизации работы по исполнению закона Самарской области от 10.02.2009 № 7-ГД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Самарской области», руководствуясь 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1. Утвердить прилагаемый состав районной комиссии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инвалидов и других маломобильных групп населения.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2.  Назначить ответственным лицом за создание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 инвалидов и других маломобильных групп населения на территории муниципального района Пестравский Самарской области первого заместителя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</w:t>
      </w:r>
      <w:r w:rsidR="0094372F">
        <w:rPr>
          <w:szCs w:val="28"/>
        </w:rPr>
        <w:t>Ермолова С.В.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3.  </w:t>
      </w:r>
      <w:proofErr w:type="gramStart"/>
      <w:r>
        <w:rPr>
          <w:szCs w:val="28"/>
        </w:rPr>
        <w:t>Признать утратившим силу постановление Главы муниципального района Пестравский С</w:t>
      </w:r>
      <w:r w:rsidR="00E437AC">
        <w:rPr>
          <w:szCs w:val="28"/>
        </w:rPr>
        <w:t xml:space="preserve">амарской области от 29.02.2012 </w:t>
      </w:r>
      <w:r>
        <w:rPr>
          <w:szCs w:val="28"/>
        </w:rPr>
        <w:t>№ 208</w:t>
      </w:r>
      <w:r w:rsidR="00E437AC">
        <w:rPr>
          <w:szCs w:val="28"/>
        </w:rPr>
        <w:t xml:space="preserve"> </w:t>
      </w:r>
      <w:r w:rsidR="00032D56">
        <w:rPr>
          <w:szCs w:val="28"/>
        </w:rPr>
        <w:t xml:space="preserve">«Об утверждении состава районной комиссии по решению вопросов создания </w:t>
      </w:r>
      <w:proofErr w:type="spellStart"/>
      <w:r w:rsidR="00032D56">
        <w:rPr>
          <w:szCs w:val="28"/>
        </w:rPr>
        <w:lastRenderedPageBreak/>
        <w:t>безбарьерной</w:t>
      </w:r>
      <w:proofErr w:type="spellEnd"/>
      <w:r w:rsidR="00032D56">
        <w:rPr>
          <w:szCs w:val="28"/>
        </w:rPr>
        <w:t xml:space="preserve"> среды жизнедеятельности для инвалидов и других маломобильных групп населения  на территории муниципального района Пестравский»</w:t>
      </w:r>
      <w:r>
        <w:rPr>
          <w:szCs w:val="28"/>
        </w:rPr>
        <w:t xml:space="preserve">, </w:t>
      </w:r>
      <w:r w:rsidR="00032D56">
        <w:rPr>
          <w:szCs w:val="28"/>
        </w:rPr>
        <w:t xml:space="preserve">постановление администрации  муниципального района Пестравский Самарской области </w:t>
      </w:r>
      <w:r>
        <w:rPr>
          <w:szCs w:val="28"/>
        </w:rPr>
        <w:t xml:space="preserve">от 27.04.2016 № 232  «Об утверждении состава районной комиссии по решению вопросов создания </w:t>
      </w:r>
      <w:proofErr w:type="spellStart"/>
      <w:r>
        <w:rPr>
          <w:szCs w:val="28"/>
        </w:rPr>
        <w:t>безбарьерной</w:t>
      </w:r>
      <w:proofErr w:type="spellEnd"/>
      <w:r>
        <w:rPr>
          <w:szCs w:val="28"/>
        </w:rPr>
        <w:t xml:space="preserve"> среды жизнедеятельности для</w:t>
      </w:r>
      <w:proofErr w:type="gramEnd"/>
      <w:r>
        <w:rPr>
          <w:szCs w:val="28"/>
        </w:rPr>
        <w:t xml:space="preserve"> инвалидов и других маломобильных групп населения  на территории муниципального района Пестравский</w:t>
      </w:r>
      <w:r w:rsidR="00032D56">
        <w:rPr>
          <w:szCs w:val="28"/>
        </w:rPr>
        <w:t xml:space="preserve"> Самарской области</w:t>
      </w:r>
      <w:r>
        <w:rPr>
          <w:szCs w:val="28"/>
        </w:rPr>
        <w:t>».</w:t>
      </w:r>
    </w:p>
    <w:p w:rsidR="002F277C" w:rsidRDefault="002F277C" w:rsidP="00E437A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4.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данного постановления возложить на первого заместителя Главы муниципального района Пестравский Самарской области (</w:t>
      </w:r>
      <w:proofErr w:type="spellStart"/>
      <w:r w:rsidR="0094372F">
        <w:rPr>
          <w:szCs w:val="28"/>
        </w:rPr>
        <w:t>С.В.Ермолов</w:t>
      </w:r>
      <w:proofErr w:type="spellEnd"/>
      <w:r>
        <w:rPr>
          <w:szCs w:val="28"/>
        </w:rPr>
        <w:t>).</w:t>
      </w:r>
    </w:p>
    <w:p w:rsidR="002F277C" w:rsidRDefault="002F277C" w:rsidP="002F277C">
      <w:pPr>
        <w:jc w:val="both"/>
        <w:rPr>
          <w:szCs w:val="28"/>
        </w:rPr>
      </w:pPr>
      <w:r>
        <w:rPr>
          <w:szCs w:val="28"/>
        </w:rPr>
        <w:t>Глав</w:t>
      </w:r>
      <w:r w:rsidR="0094372F">
        <w:rPr>
          <w:szCs w:val="28"/>
        </w:rPr>
        <w:t>а</w:t>
      </w:r>
      <w:r>
        <w:rPr>
          <w:szCs w:val="28"/>
        </w:rPr>
        <w:t xml:space="preserve"> муниципального района</w:t>
      </w:r>
    </w:p>
    <w:p w:rsidR="002F277C" w:rsidRDefault="002F277C" w:rsidP="002F277C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                                                       </w:t>
      </w:r>
      <w:r w:rsidR="00032D56">
        <w:rPr>
          <w:szCs w:val="28"/>
        </w:rPr>
        <w:t xml:space="preserve">       </w:t>
      </w:r>
      <w:r w:rsidR="00E437AC">
        <w:rPr>
          <w:szCs w:val="28"/>
        </w:rPr>
        <w:t xml:space="preserve">   </w:t>
      </w:r>
      <w:r>
        <w:rPr>
          <w:szCs w:val="28"/>
        </w:rPr>
        <w:t xml:space="preserve">              </w:t>
      </w:r>
      <w:proofErr w:type="spellStart"/>
      <w:r>
        <w:rPr>
          <w:szCs w:val="28"/>
        </w:rPr>
        <w:t>А.</w:t>
      </w:r>
      <w:r w:rsidR="00E437AC">
        <w:rPr>
          <w:szCs w:val="28"/>
        </w:rPr>
        <w:t>П</w:t>
      </w:r>
      <w:r>
        <w:rPr>
          <w:szCs w:val="28"/>
        </w:rPr>
        <w:t>.</w:t>
      </w:r>
      <w:r w:rsidR="00E437AC">
        <w:rPr>
          <w:szCs w:val="28"/>
        </w:rPr>
        <w:t>Любаев</w:t>
      </w:r>
      <w:proofErr w:type="spellEnd"/>
      <w:r w:rsidR="00E437A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32D56" w:rsidRDefault="00032D56" w:rsidP="002F277C">
      <w:pPr>
        <w:jc w:val="both"/>
        <w:rPr>
          <w:sz w:val="22"/>
          <w:szCs w:val="22"/>
        </w:rPr>
      </w:pPr>
    </w:p>
    <w:p w:rsidR="00032D56" w:rsidRDefault="00032D56" w:rsidP="002F277C">
      <w:pPr>
        <w:jc w:val="both"/>
        <w:rPr>
          <w:sz w:val="22"/>
          <w:szCs w:val="22"/>
        </w:rPr>
      </w:pPr>
    </w:p>
    <w:p w:rsidR="00032D56" w:rsidRDefault="00032D56" w:rsidP="002F277C">
      <w:pPr>
        <w:jc w:val="both"/>
        <w:rPr>
          <w:sz w:val="22"/>
          <w:szCs w:val="22"/>
        </w:rPr>
      </w:pPr>
    </w:p>
    <w:p w:rsidR="002F277C" w:rsidRPr="00032D56" w:rsidRDefault="002F277C" w:rsidP="002F277C">
      <w:pPr>
        <w:jc w:val="both"/>
        <w:rPr>
          <w:sz w:val="20"/>
        </w:rPr>
      </w:pPr>
      <w:proofErr w:type="spellStart"/>
      <w:r w:rsidRPr="00032D56">
        <w:rPr>
          <w:sz w:val="20"/>
        </w:rPr>
        <w:t>Журанов</w:t>
      </w:r>
      <w:proofErr w:type="spellEnd"/>
      <w:r w:rsidRPr="00032D56">
        <w:rPr>
          <w:sz w:val="20"/>
        </w:rPr>
        <w:t xml:space="preserve"> 21288</w:t>
      </w:r>
    </w:p>
    <w:tbl>
      <w:tblPr>
        <w:tblW w:w="9326" w:type="dxa"/>
        <w:tblLayout w:type="fixed"/>
        <w:tblLook w:val="01E0" w:firstRow="1" w:lastRow="1" w:firstColumn="1" w:lastColumn="1" w:noHBand="0" w:noVBand="0"/>
      </w:tblPr>
      <w:tblGrid>
        <w:gridCol w:w="4128"/>
        <w:gridCol w:w="5198"/>
      </w:tblGrid>
      <w:tr w:rsidR="002F277C" w:rsidTr="00C326F8">
        <w:trPr>
          <w:trHeight w:val="1486"/>
        </w:trPr>
        <w:tc>
          <w:tcPr>
            <w:tcW w:w="4128" w:type="dxa"/>
          </w:tcPr>
          <w:p w:rsidR="002F277C" w:rsidRDefault="002F277C" w:rsidP="00C326F8">
            <w:pPr>
              <w:jc w:val="both"/>
            </w:pPr>
          </w:p>
        </w:tc>
        <w:tc>
          <w:tcPr>
            <w:tcW w:w="5198" w:type="dxa"/>
          </w:tcPr>
          <w:p w:rsidR="00032D56" w:rsidRDefault="002F277C" w:rsidP="00C326F8">
            <w:pPr>
              <w:jc w:val="both"/>
            </w:pPr>
            <w:r>
              <w:t xml:space="preserve">                  </w:t>
            </w: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E437AC" w:rsidRDefault="00E437AC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032D56" w:rsidRDefault="00032D56" w:rsidP="00C326F8">
            <w:pPr>
              <w:jc w:val="both"/>
            </w:pPr>
          </w:p>
          <w:p w:rsidR="0094372F" w:rsidRDefault="00032D56" w:rsidP="00032D56">
            <w:pPr>
              <w:jc w:val="right"/>
            </w:pPr>
            <w:r>
              <w:t xml:space="preserve">                                            </w:t>
            </w:r>
          </w:p>
          <w:p w:rsidR="0094372F" w:rsidRDefault="0094372F" w:rsidP="00032D56">
            <w:pPr>
              <w:jc w:val="right"/>
            </w:pPr>
          </w:p>
          <w:p w:rsidR="0094372F" w:rsidRDefault="0094372F" w:rsidP="00032D56">
            <w:pPr>
              <w:jc w:val="right"/>
            </w:pPr>
          </w:p>
          <w:p w:rsidR="002F277C" w:rsidRDefault="002F277C" w:rsidP="00032D56">
            <w:pPr>
              <w:jc w:val="right"/>
            </w:pPr>
            <w:r>
              <w:lastRenderedPageBreak/>
              <w:t xml:space="preserve">Приложение </w:t>
            </w:r>
          </w:p>
          <w:p w:rsidR="002F277C" w:rsidRDefault="002F277C" w:rsidP="00032D56">
            <w:pPr>
              <w:jc w:val="right"/>
            </w:pPr>
            <w:r>
              <w:t>к постановлению администрации  муниципального района Пестравский</w:t>
            </w:r>
          </w:p>
          <w:p w:rsidR="002F277C" w:rsidRDefault="002F277C" w:rsidP="00032D56">
            <w:pPr>
              <w:jc w:val="right"/>
            </w:pPr>
            <w:r>
              <w:t>от __________________ № ____</w:t>
            </w:r>
          </w:p>
        </w:tc>
      </w:tr>
    </w:tbl>
    <w:p w:rsidR="002F277C" w:rsidRDefault="002F277C" w:rsidP="002F277C">
      <w:pPr>
        <w:jc w:val="both"/>
        <w:rPr>
          <w:szCs w:val="28"/>
        </w:rPr>
      </w:pPr>
    </w:p>
    <w:p w:rsidR="002F277C" w:rsidRDefault="002F277C" w:rsidP="002F277C">
      <w:pPr>
        <w:ind w:left="360"/>
        <w:jc w:val="center"/>
      </w:pPr>
      <w:r>
        <w:t>СОСТАВ</w:t>
      </w:r>
    </w:p>
    <w:p w:rsidR="002F277C" w:rsidRDefault="002F277C" w:rsidP="002F277C">
      <w:pPr>
        <w:ind w:left="360"/>
        <w:jc w:val="center"/>
      </w:pPr>
      <w:r>
        <w:t xml:space="preserve">районной комиссии по решению вопросов создания </w:t>
      </w:r>
    </w:p>
    <w:p w:rsidR="002F277C" w:rsidRDefault="002F277C" w:rsidP="002F277C">
      <w:pPr>
        <w:ind w:left="360"/>
        <w:jc w:val="center"/>
      </w:pPr>
      <w:proofErr w:type="spellStart"/>
      <w:r>
        <w:t>безбарьерной</w:t>
      </w:r>
      <w:proofErr w:type="spellEnd"/>
      <w:r>
        <w:t xml:space="preserve"> среды жизнедеятельности для инвалидов </w:t>
      </w:r>
    </w:p>
    <w:p w:rsidR="002F277C" w:rsidRDefault="002F277C" w:rsidP="009330FA">
      <w:pPr>
        <w:ind w:left="360"/>
        <w:jc w:val="center"/>
      </w:pPr>
      <w:r>
        <w:t>и других маломобильных групп населени</w:t>
      </w:r>
      <w:r w:rsidR="009330FA">
        <w:t>я</w:t>
      </w:r>
      <w:bookmarkStart w:id="0" w:name="_GoBack"/>
      <w:bookmarkEnd w:id="0"/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518"/>
        <w:gridCol w:w="6838"/>
      </w:tblGrid>
      <w:tr w:rsidR="002F277C" w:rsidTr="00C326F8">
        <w:tc>
          <w:tcPr>
            <w:tcW w:w="2518" w:type="dxa"/>
          </w:tcPr>
          <w:p w:rsidR="002F277C" w:rsidRDefault="0094372F" w:rsidP="00C326F8">
            <w:pPr>
              <w:jc w:val="both"/>
            </w:pPr>
            <w:r>
              <w:t>Ермолов С.В.</w:t>
            </w:r>
          </w:p>
        </w:tc>
        <w:tc>
          <w:tcPr>
            <w:tcW w:w="6838" w:type="dxa"/>
          </w:tcPr>
          <w:p w:rsidR="002F277C" w:rsidRPr="00F2428C" w:rsidRDefault="00032D56" w:rsidP="00C326F8">
            <w:pPr>
              <w:jc w:val="both"/>
              <w:rPr>
                <w:sz w:val="16"/>
                <w:szCs w:val="16"/>
              </w:rPr>
            </w:pPr>
            <w:r>
              <w:t>П</w:t>
            </w:r>
            <w:r w:rsidR="002F277C">
              <w:t>ервый заместитель Главы муниципального района Пестравский Самарской области, председатель комиссии</w:t>
            </w:r>
            <w:r>
              <w:t>;</w:t>
            </w:r>
          </w:p>
        </w:tc>
      </w:tr>
      <w:tr w:rsidR="002F277C" w:rsidTr="00C326F8">
        <w:tc>
          <w:tcPr>
            <w:tcW w:w="2518" w:type="dxa"/>
          </w:tcPr>
          <w:p w:rsidR="002F277C" w:rsidRPr="00E72075" w:rsidRDefault="0094372F" w:rsidP="00C326F8">
            <w:pPr>
              <w:jc w:val="both"/>
            </w:pPr>
            <w:r>
              <w:t>Прокудина О.Н.</w:t>
            </w:r>
          </w:p>
        </w:tc>
        <w:tc>
          <w:tcPr>
            <w:tcW w:w="6838" w:type="dxa"/>
          </w:tcPr>
          <w:p w:rsidR="002F277C" w:rsidRPr="00E72075" w:rsidRDefault="002F277C" w:rsidP="00C326F8">
            <w:pPr>
              <w:jc w:val="both"/>
            </w:pPr>
            <w:r w:rsidRPr="00E72075">
              <w:t>заместитель Главы муниципального района Пестравский</w:t>
            </w:r>
            <w:r w:rsidR="00032D56">
              <w:t xml:space="preserve"> </w:t>
            </w:r>
            <w:r w:rsidRPr="00E72075">
              <w:t xml:space="preserve"> по социальным вопросам, заместитель председателя комиссии</w:t>
            </w:r>
            <w:r w:rsidR="00032D56">
              <w:t>;</w:t>
            </w:r>
          </w:p>
        </w:tc>
      </w:tr>
      <w:tr w:rsidR="002F277C" w:rsidTr="00C326F8">
        <w:tc>
          <w:tcPr>
            <w:tcW w:w="2518" w:type="dxa"/>
          </w:tcPr>
          <w:p w:rsidR="002F277C" w:rsidRDefault="002F277C" w:rsidP="00C326F8">
            <w:pPr>
              <w:jc w:val="both"/>
            </w:pPr>
            <w:proofErr w:type="spellStart"/>
            <w:r>
              <w:t>Журанов</w:t>
            </w:r>
            <w:proofErr w:type="spellEnd"/>
            <w:r>
              <w:t xml:space="preserve"> С.Ю.</w:t>
            </w:r>
          </w:p>
        </w:tc>
        <w:tc>
          <w:tcPr>
            <w:tcW w:w="6838" w:type="dxa"/>
          </w:tcPr>
          <w:p w:rsidR="002F277C" w:rsidRDefault="002F277C" w:rsidP="00C326F8">
            <w:pPr>
              <w:tabs>
                <w:tab w:val="left" w:pos="7008"/>
              </w:tabs>
              <w:jc w:val="both"/>
            </w:pPr>
            <w:r>
              <w:t>Ведущий специалист по муниципальному жилищному контролю администрации муниципального района Пестравский Самарской области, секретарь комиссии</w:t>
            </w:r>
            <w:r w:rsidR="00032D56">
              <w:t>.</w:t>
            </w:r>
            <w:r>
              <w:t xml:space="preserve"> </w:t>
            </w:r>
          </w:p>
        </w:tc>
      </w:tr>
      <w:tr w:rsidR="002F277C" w:rsidTr="00C326F8">
        <w:tc>
          <w:tcPr>
            <w:tcW w:w="9356" w:type="dxa"/>
            <w:gridSpan w:val="2"/>
            <w:vAlign w:val="center"/>
          </w:tcPr>
          <w:p w:rsidR="002F277C" w:rsidRDefault="002F277C" w:rsidP="00C326F8">
            <w:pPr>
              <w:jc w:val="both"/>
            </w:pPr>
            <w:r>
              <w:t xml:space="preserve">                            Члены комиссии:</w:t>
            </w:r>
          </w:p>
          <w:p w:rsidR="002F277C" w:rsidRDefault="002F277C" w:rsidP="00C326F8">
            <w:pPr>
              <w:jc w:val="both"/>
            </w:pPr>
          </w:p>
        </w:tc>
      </w:tr>
      <w:tr w:rsidR="002F277C" w:rsidTr="00C326F8">
        <w:trPr>
          <w:trHeight w:val="764"/>
        </w:trPr>
        <w:tc>
          <w:tcPr>
            <w:tcW w:w="2518" w:type="dxa"/>
          </w:tcPr>
          <w:p w:rsidR="002F277C" w:rsidRDefault="002F277C" w:rsidP="00C326F8">
            <w:pPr>
              <w:jc w:val="both"/>
            </w:pPr>
            <w:r>
              <w:t>Голушкова М.Н.</w:t>
            </w:r>
          </w:p>
        </w:tc>
        <w:tc>
          <w:tcPr>
            <w:tcW w:w="6838" w:type="dxa"/>
          </w:tcPr>
          <w:p w:rsidR="002F277C" w:rsidRPr="00F2428C" w:rsidRDefault="00032D56" w:rsidP="00C326F8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>Р</w:t>
            </w:r>
            <w:r w:rsidR="002F277C" w:rsidRPr="00AC2AE3">
              <w:rPr>
                <w:szCs w:val="28"/>
              </w:rPr>
              <w:t xml:space="preserve">уководитель </w:t>
            </w:r>
            <w:r w:rsidR="002F277C">
              <w:rPr>
                <w:szCs w:val="28"/>
              </w:rPr>
              <w:t>управления по муниципальному району Пестравский ГКУ СО «ГУСЗН Юго-Западного округа» (по согласованию);</w:t>
            </w:r>
          </w:p>
        </w:tc>
      </w:tr>
      <w:tr w:rsidR="002F277C" w:rsidTr="00C326F8">
        <w:tc>
          <w:tcPr>
            <w:tcW w:w="2518" w:type="dxa"/>
          </w:tcPr>
          <w:p w:rsidR="002F277C" w:rsidRDefault="0094372F" w:rsidP="00C326F8">
            <w:pPr>
              <w:jc w:val="both"/>
            </w:pPr>
            <w:r>
              <w:t>Кудрявцев В.Ю.</w:t>
            </w:r>
          </w:p>
        </w:tc>
        <w:tc>
          <w:tcPr>
            <w:tcW w:w="6838" w:type="dxa"/>
          </w:tcPr>
          <w:p w:rsidR="002F277C" w:rsidRPr="00F2428C" w:rsidRDefault="002F277C" w:rsidP="00E437AC">
            <w:pPr>
              <w:jc w:val="both"/>
              <w:rPr>
                <w:sz w:val="16"/>
                <w:szCs w:val="16"/>
              </w:rPr>
            </w:pPr>
            <w:r>
              <w:t xml:space="preserve">начальник </w:t>
            </w:r>
            <w:r w:rsidR="00E437AC">
              <w:t>МКУ «ОКС и ЖКХ»</w:t>
            </w:r>
            <w:r>
              <w:t xml:space="preserve"> администрации </w:t>
            </w:r>
            <w:r w:rsidR="00E437AC">
              <w:t xml:space="preserve"> муниципального </w:t>
            </w:r>
            <w:r>
              <w:t>района</w:t>
            </w:r>
            <w:r w:rsidR="00E437AC">
              <w:t xml:space="preserve"> Пестравский</w:t>
            </w:r>
            <w:r>
              <w:t>;</w:t>
            </w:r>
          </w:p>
        </w:tc>
      </w:tr>
      <w:tr w:rsidR="002F277C" w:rsidTr="00C326F8">
        <w:tc>
          <w:tcPr>
            <w:tcW w:w="2518" w:type="dxa"/>
          </w:tcPr>
          <w:p w:rsidR="002F277C" w:rsidRDefault="0094372F" w:rsidP="00C326F8">
            <w:pPr>
              <w:jc w:val="both"/>
            </w:pPr>
            <w:r>
              <w:t>Пешехонова Т.С.</w:t>
            </w:r>
          </w:p>
        </w:tc>
        <w:tc>
          <w:tcPr>
            <w:tcW w:w="6838" w:type="dxa"/>
          </w:tcPr>
          <w:p w:rsidR="002F277C" w:rsidRPr="00DD697C" w:rsidRDefault="0094372F" w:rsidP="00C326F8">
            <w:pPr>
              <w:jc w:val="both"/>
              <w:rPr>
                <w:szCs w:val="28"/>
              </w:rPr>
            </w:pPr>
            <w:r>
              <w:t xml:space="preserve">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="002F277C">
              <w:t>начальник</w:t>
            </w:r>
            <w:r>
              <w:t>а</w:t>
            </w:r>
            <w:r w:rsidR="002F277C">
              <w:t xml:space="preserve"> отдела архитектуры и градостроительства администрации муниципального района Пестравский Самарской области;</w:t>
            </w:r>
          </w:p>
        </w:tc>
      </w:tr>
      <w:tr w:rsidR="002F277C" w:rsidTr="00C326F8">
        <w:tc>
          <w:tcPr>
            <w:tcW w:w="2518" w:type="dxa"/>
          </w:tcPr>
          <w:p w:rsidR="002F277C" w:rsidRDefault="0094372F" w:rsidP="00C326F8">
            <w:pPr>
              <w:jc w:val="both"/>
            </w:pPr>
            <w:proofErr w:type="spellStart"/>
            <w:r>
              <w:t>Бузаева</w:t>
            </w:r>
            <w:proofErr w:type="spellEnd"/>
            <w:r>
              <w:t xml:space="preserve"> Т.О.</w:t>
            </w:r>
          </w:p>
        </w:tc>
        <w:tc>
          <w:tcPr>
            <w:tcW w:w="6838" w:type="dxa"/>
          </w:tcPr>
          <w:p w:rsidR="002F277C" w:rsidRPr="00F2428C" w:rsidRDefault="002F277C" w:rsidP="00E437AC">
            <w:pPr>
              <w:jc w:val="both"/>
              <w:rPr>
                <w:sz w:val="16"/>
                <w:szCs w:val="16"/>
              </w:rPr>
            </w:pPr>
            <w:r>
              <w:t xml:space="preserve">руководитель МКУ </w:t>
            </w:r>
            <w:r w:rsidR="00E437AC">
              <w:t>«</w:t>
            </w:r>
            <w:r>
              <w:t>Управления культуры, молодежной политики, физкультуры и спорта муниципального района Пестравский Самарской области</w:t>
            </w:r>
            <w:r w:rsidR="00E437AC">
              <w:t>»</w:t>
            </w:r>
            <w:r>
              <w:t>;</w:t>
            </w:r>
          </w:p>
        </w:tc>
      </w:tr>
      <w:tr w:rsidR="002F277C" w:rsidTr="00C326F8">
        <w:tc>
          <w:tcPr>
            <w:tcW w:w="2518" w:type="dxa"/>
          </w:tcPr>
          <w:p w:rsidR="002F277C" w:rsidRDefault="002F277C" w:rsidP="00C326F8">
            <w:pPr>
              <w:jc w:val="both"/>
            </w:pPr>
            <w:r>
              <w:t>Пестриков Д.С.</w:t>
            </w:r>
          </w:p>
        </w:tc>
        <w:tc>
          <w:tcPr>
            <w:tcW w:w="6838" w:type="dxa"/>
          </w:tcPr>
          <w:p w:rsidR="002F277C" w:rsidRPr="00DD697C" w:rsidRDefault="002F277C" w:rsidP="00C326F8">
            <w:pPr>
              <w:jc w:val="both"/>
              <w:rPr>
                <w:szCs w:val="28"/>
              </w:rPr>
            </w:pPr>
            <w:r>
              <w:t>руководитель МБУ «Центр МТО»;</w:t>
            </w:r>
          </w:p>
        </w:tc>
      </w:tr>
      <w:tr w:rsidR="002F277C" w:rsidTr="00C326F8">
        <w:tc>
          <w:tcPr>
            <w:tcW w:w="2518" w:type="dxa"/>
          </w:tcPr>
          <w:p w:rsidR="002F277C" w:rsidRDefault="0094372F" w:rsidP="00C326F8">
            <w:pPr>
              <w:jc w:val="both"/>
            </w:pPr>
            <w:r>
              <w:t>Шаталов В.В.</w:t>
            </w:r>
          </w:p>
        </w:tc>
        <w:tc>
          <w:tcPr>
            <w:tcW w:w="6838" w:type="dxa"/>
          </w:tcPr>
          <w:p w:rsidR="002F277C" w:rsidRPr="00DD697C" w:rsidRDefault="002F277C" w:rsidP="00C326F8">
            <w:pPr>
              <w:jc w:val="both"/>
              <w:rPr>
                <w:szCs w:val="28"/>
              </w:rPr>
            </w:pPr>
            <w:r>
              <w:t>Начальник Пестравского территориального отдела образования Юго-Западного управления министерства образования и науки Самарской области (по согласованию);</w:t>
            </w:r>
          </w:p>
        </w:tc>
      </w:tr>
      <w:tr w:rsidR="002F277C" w:rsidTr="00C326F8">
        <w:tc>
          <w:tcPr>
            <w:tcW w:w="2518" w:type="dxa"/>
          </w:tcPr>
          <w:p w:rsidR="002F277C" w:rsidRDefault="002F277C" w:rsidP="00C326F8">
            <w:pPr>
              <w:jc w:val="both"/>
            </w:pPr>
            <w:r>
              <w:t>Решетников В.И.</w:t>
            </w:r>
          </w:p>
        </w:tc>
        <w:tc>
          <w:tcPr>
            <w:tcW w:w="6838" w:type="dxa"/>
          </w:tcPr>
          <w:p w:rsidR="002F277C" w:rsidRPr="00DD697C" w:rsidRDefault="002F277C" w:rsidP="00E437AC">
            <w:pPr>
              <w:jc w:val="both"/>
              <w:rPr>
                <w:szCs w:val="28"/>
              </w:rPr>
            </w:pPr>
            <w:r>
              <w:t xml:space="preserve">главный врач </w:t>
            </w:r>
            <w:r w:rsidR="00E437AC">
              <w:t>Г</w:t>
            </w:r>
            <w:r>
              <w:t>БУ</w:t>
            </w:r>
            <w:r w:rsidR="00E437AC">
              <w:t>З СО</w:t>
            </w:r>
            <w:r>
              <w:t xml:space="preserve"> «</w:t>
            </w:r>
            <w:proofErr w:type="spellStart"/>
            <w:r>
              <w:t>Пестравская</w:t>
            </w:r>
            <w:proofErr w:type="spellEnd"/>
            <w:r>
              <w:t xml:space="preserve"> ЦРБ» (по согласованию);</w:t>
            </w:r>
          </w:p>
        </w:tc>
      </w:tr>
      <w:tr w:rsidR="002F277C" w:rsidTr="00C326F8">
        <w:tc>
          <w:tcPr>
            <w:tcW w:w="2518" w:type="dxa"/>
          </w:tcPr>
          <w:p w:rsidR="002F277C" w:rsidRDefault="002F277C" w:rsidP="00C326F8">
            <w:pPr>
              <w:jc w:val="both"/>
            </w:pPr>
            <w:r>
              <w:t>Гуляева Л.В.</w:t>
            </w:r>
          </w:p>
        </w:tc>
        <w:tc>
          <w:tcPr>
            <w:tcW w:w="6838" w:type="dxa"/>
          </w:tcPr>
          <w:p w:rsidR="002F277C" w:rsidRPr="00F2428C" w:rsidRDefault="009330FA" w:rsidP="009330FA">
            <w:pPr>
              <w:jc w:val="both"/>
              <w:rPr>
                <w:sz w:val="16"/>
                <w:szCs w:val="16"/>
              </w:rPr>
            </w:pPr>
            <w:r>
              <w:t xml:space="preserve">начальник отдела социального обслуживания  населения </w:t>
            </w:r>
            <w:proofErr w:type="spellStart"/>
            <w:r>
              <w:t>Пестравский</w:t>
            </w:r>
            <w:proofErr w:type="spellEnd"/>
            <w:r>
              <w:t xml:space="preserve">  АНО  «ЦСОН  Юго-Западного округа»</w:t>
            </w:r>
            <w:r w:rsidR="002F277C">
              <w:t xml:space="preserve"> (по согласованию);</w:t>
            </w:r>
          </w:p>
        </w:tc>
      </w:tr>
      <w:tr w:rsidR="002F277C" w:rsidTr="00C326F8">
        <w:tc>
          <w:tcPr>
            <w:tcW w:w="2518" w:type="dxa"/>
          </w:tcPr>
          <w:p w:rsidR="002F277C" w:rsidRDefault="002F277C" w:rsidP="00C326F8">
            <w:pPr>
              <w:jc w:val="both"/>
            </w:pPr>
            <w:r>
              <w:t>Бондарева Г.Н.</w:t>
            </w:r>
          </w:p>
        </w:tc>
        <w:tc>
          <w:tcPr>
            <w:tcW w:w="6838" w:type="dxa"/>
          </w:tcPr>
          <w:p w:rsidR="002F277C" w:rsidRDefault="002F277C" w:rsidP="00C326F8">
            <w:pPr>
              <w:jc w:val="both"/>
            </w:pPr>
            <w:r>
              <w:t xml:space="preserve">председатель </w:t>
            </w:r>
            <w:proofErr w:type="spellStart"/>
            <w:r w:rsidR="00C326F8">
              <w:t>Пестравской</w:t>
            </w:r>
            <w:proofErr w:type="spellEnd"/>
            <w:r w:rsidR="00C326F8">
              <w:t xml:space="preserve"> </w:t>
            </w:r>
            <w:r>
              <w:t xml:space="preserve"> районной общественной организации </w:t>
            </w:r>
            <w:r w:rsidR="00C326F8">
              <w:t xml:space="preserve"> Самарской общероссийской общественной организации «Всероссийского общества инвалидов»</w:t>
            </w:r>
            <w:r>
              <w:t xml:space="preserve"> (по согласованию)</w:t>
            </w:r>
            <w:r w:rsidR="00E437AC">
              <w:t>.</w:t>
            </w:r>
          </w:p>
          <w:p w:rsidR="002F277C" w:rsidRDefault="002F277C" w:rsidP="00C326F8">
            <w:pPr>
              <w:jc w:val="both"/>
            </w:pPr>
          </w:p>
        </w:tc>
      </w:tr>
    </w:tbl>
    <w:p w:rsidR="002F277C" w:rsidRDefault="002F277C"/>
    <w:sectPr w:rsidR="002F277C" w:rsidSect="009437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C"/>
    <w:rsid w:val="00032D56"/>
    <w:rsid w:val="002F277C"/>
    <w:rsid w:val="007819F2"/>
    <w:rsid w:val="00842AAE"/>
    <w:rsid w:val="009330FA"/>
    <w:rsid w:val="0094372F"/>
    <w:rsid w:val="00C326F8"/>
    <w:rsid w:val="00E437AC"/>
    <w:rsid w:val="00E6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C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77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7C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C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77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7C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Елисова</dc:creator>
  <cp:keywords/>
  <dc:description/>
  <cp:lastModifiedBy>Елена Старкова</cp:lastModifiedBy>
  <cp:revision>5</cp:revision>
  <cp:lastPrinted>2018-08-24T04:57:00Z</cp:lastPrinted>
  <dcterms:created xsi:type="dcterms:W3CDTF">2016-11-11T09:59:00Z</dcterms:created>
  <dcterms:modified xsi:type="dcterms:W3CDTF">2018-08-24T04:59:00Z</dcterms:modified>
</cp:coreProperties>
</file>